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F19" w:rsidRDefault="002633E5" w:rsidP="003A2F19">
      <w:pPr>
        <w:pStyle w:val="Heading1"/>
      </w:pPr>
      <w:r>
        <w:t>Quebec</w:t>
      </w:r>
    </w:p>
    <w:p w:rsidR="003B50DF" w:rsidRDefault="003B50DF" w:rsidP="003B50DF">
      <w:pPr>
        <w:pStyle w:val="Heading3"/>
      </w:pPr>
      <w:r w:rsidRPr="004D1FDA">
        <w:t>McGill University</w:t>
      </w:r>
    </w:p>
    <w:p w:rsidR="003D142F" w:rsidRPr="003D142F" w:rsidRDefault="003D142F" w:rsidP="003D142F">
      <w:bookmarkStart w:id="0" w:name="_GoBack"/>
      <w:bookmarkEnd w:id="0"/>
    </w:p>
    <w:p w:rsidR="003B50DF" w:rsidRDefault="003B50DF" w:rsidP="003B50DF">
      <w:r>
        <w:t xml:space="preserve">This year we worked on implementing OER into course syllabi as </w:t>
      </w:r>
      <w:r w:rsidRPr="006209C5">
        <w:rPr>
          <w:noProof/>
        </w:rPr>
        <w:t>an alternative resource students</w:t>
      </w:r>
      <w:r>
        <w:t xml:space="preserve"> can use instead of traditional, hard copy textbooks. </w:t>
      </w:r>
      <w:r w:rsidRPr="00982592">
        <w:rPr>
          <w:noProof/>
        </w:rPr>
        <w:t>Currently</w:t>
      </w:r>
      <w:r>
        <w:rPr>
          <w:noProof/>
        </w:rPr>
        <w:t>,</w:t>
      </w:r>
      <w:r>
        <w:t xml:space="preserve"> we have </w:t>
      </w:r>
      <w:r>
        <w:rPr>
          <w:noProof/>
        </w:rPr>
        <w:t>four</w:t>
      </w:r>
      <w:r>
        <w:t xml:space="preserve"> introductory-level classes participating in this project: General Chemistry, Intro Calculus, Microeconomics, and World History. We have hired people to find OER that match the course material and textbooks used in these courses. They will work to match sections in OER to the traditional textbook and find appropriate level questions when applicable. The funding to pay these hires came from a McGill library fund, the Library Improvement Fund, and a sustainable projects fund at McGill. </w:t>
      </w:r>
    </w:p>
    <w:p w:rsidR="003B50DF" w:rsidRPr="004D1FDA" w:rsidRDefault="003B50DF" w:rsidP="003B50DF">
      <w:r>
        <w:t xml:space="preserve">Overall, professors have been very supportive as they understand the financial burden students face. Some are skeptical of the quality of the OER, but we provided them with more information, </w:t>
      </w:r>
      <w:r w:rsidRPr="006209C5">
        <w:rPr>
          <w:noProof/>
        </w:rPr>
        <w:t>and</w:t>
      </w:r>
      <w:r>
        <w:t xml:space="preserve"> we hope this project will prove the value of OER.</w:t>
      </w:r>
    </w:p>
    <w:p w:rsidR="003110D6" w:rsidRPr="00792969" w:rsidRDefault="00F96572" w:rsidP="002633E5"/>
    <w:sectPr w:rsidR="003110D6" w:rsidRPr="00792969" w:rsidSect="0090652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572" w:rsidRDefault="00F96572" w:rsidP="005E5939">
      <w:pPr>
        <w:spacing w:after="0" w:line="240" w:lineRule="auto"/>
      </w:pPr>
      <w:r>
        <w:separator/>
      </w:r>
    </w:p>
  </w:endnote>
  <w:endnote w:type="continuationSeparator" w:id="0">
    <w:p w:rsidR="00F96572" w:rsidRDefault="00F96572" w:rsidP="005E5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572" w:rsidRDefault="00F96572" w:rsidP="005E5939">
      <w:pPr>
        <w:spacing w:after="0" w:line="240" w:lineRule="auto"/>
      </w:pPr>
      <w:r>
        <w:separator/>
      </w:r>
    </w:p>
  </w:footnote>
  <w:footnote w:type="continuationSeparator" w:id="0">
    <w:p w:rsidR="00F96572" w:rsidRDefault="00F96572" w:rsidP="005E5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939" w:rsidRDefault="005E5939">
    <w:pPr>
      <w:pStyle w:val="Header"/>
    </w:pPr>
    <w:r>
      <w:t>Canada OER Group – 2019 Report</w:t>
    </w:r>
  </w:p>
  <w:p w:rsidR="005E5939" w:rsidRDefault="005E5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F7A1D"/>
    <w:multiLevelType w:val="hybridMultilevel"/>
    <w:tmpl w:val="04602C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1A10C14"/>
    <w:multiLevelType w:val="hybridMultilevel"/>
    <w:tmpl w:val="11CAC0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39"/>
    <w:rsid w:val="00145E04"/>
    <w:rsid w:val="0023375B"/>
    <w:rsid w:val="002633E5"/>
    <w:rsid w:val="0028400F"/>
    <w:rsid w:val="00307316"/>
    <w:rsid w:val="003A2F19"/>
    <w:rsid w:val="003B50DF"/>
    <w:rsid w:val="003D142F"/>
    <w:rsid w:val="00423D67"/>
    <w:rsid w:val="0042759D"/>
    <w:rsid w:val="00466847"/>
    <w:rsid w:val="004A7576"/>
    <w:rsid w:val="00560DBD"/>
    <w:rsid w:val="005E5939"/>
    <w:rsid w:val="00766627"/>
    <w:rsid w:val="00792969"/>
    <w:rsid w:val="007F06D5"/>
    <w:rsid w:val="00837A16"/>
    <w:rsid w:val="00906522"/>
    <w:rsid w:val="009076C3"/>
    <w:rsid w:val="00911EE5"/>
    <w:rsid w:val="00927982"/>
    <w:rsid w:val="009C5175"/>
    <w:rsid w:val="00C06142"/>
    <w:rsid w:val="00C35789"/>
    <w:rsid w:val="00C4623A"/>
    <w:rsid w:val="00E12845"/>
    <w:rsid w:val="00F34C4E"/>
    <w:rsid w:val="00F63CC2"/>
    <w:rsid w:val="00F965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07C0C8A"/>
  <w15:chartTrackingRefBased/>
  <w15:docId w15:val="{72C77C2D-1827-E247-8F99-F6B4E2AE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939"/>
    <w:pPr>
      <w:spacing w:after="160" w:line="259" w:lineRule="auto"/>
    </w:pPr>
    <w:rPr>
      <w:sz w:val="22"/>
      <w:szCs w:val="22"/>
    </w:rPr>
  </w:style>
  <w:style w:type="paragraph" w:styleId="Heading1">
    <w:name w:val="heading 1"/>
    <w:basedOn w:val="Normal"/>
    <w:next w:val="Normal"/>
    <w:link w:val="Heading1Char"/>
    <w:uiPriority w:val="9"/>
    <w:qFormat/>
    <w:rsid w:val="005E59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59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A7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939"/>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E5939"/>
  </w:style>
  <w:style w:type="paragraph" w:styleId="Footer">
    <w:name w:val="footer"/>
    <w:basedOn w:val="Normal"/>
    <w:link w:val="FooterChar"/>
    <w:uiPriority w:val="99"/>
    <w:unhideWhenUsed/>
    <w:rsid w:val="005E5939"/>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5E5939"/>
  </w:style>
  <w:style w:type="character" w:customStyle="1" w:styleId="Heading2Char">
    <w:name w:val="Heading 2 Char"/>
    <w:basedOn w:val="DefaultParagraphFont"/>
    <w:link w:val="Heading2"/>
    <w:uiPriority w:val="9"/>
    <w:rsid w:val="005E593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E593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E5939"/>
    <w:rPr>
      <w:color w:val="0563C1" w:themeColor="hyperlink"/>
      <w:u w:val="single"/>
    </w:rPr>
  </w:style>
  <w:style w:type="character" w:customStyle="1" w:styleId="Heading3Char">
    <w:name w:val="Heading 3 Char"/>
    <w:basedOn w:val="DefaultParagraphFont"/>
    <w:link w:val="Heading3"/>
    <w:uiPriority w:val="9"/>
    <w:rsid w:val="004A7576"/>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4A7576"/>
    <w:pPr>
      <w:ind w:left="720"/>
      <w:contextualSpacing/>
    </w:pPr>
  </w:style>
  <w:style w:type="character" w:styleId="FollowedHyperlink">
    <w:name w:val="FollowedHyperlink"/>
    <w:basedOn w:val="DefaultParagraphFont"/>
    <w:uiPriority w:val="99"/>
    <w:semiHidden/>
    <w:unhideWhenUsed/>
    <w:rsid w:val="004A7576"/>
    <w:rPr>
      <w:color w:val="954F72" w:themeColor="followedHyperlink"/>
      <w:u w:val="single"/>
    </w:rPr>
  </w:style>
  <w:style w:type="paragraph" w:styleId="NormalWeb">
    <w:name w:val="Normal (Web)"/>
    <w:basedOn w:val="Normal"/>
    <w:uiPriority w:val="99"/>
    <w:semiHidden/>
    <w:unhideWhenUsed/>
    <w:rsid w:val="009279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53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2019-07-17T22:38:00Z</dcterms:created>
  <dcterms:modified xsi:type="dcterms:W3CDTF">2019-07-17T22:38:00Z</dcterms:modified>
</cp:coreProperties>
</file>