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939" w:rsidRDefault="005E5939" w:rsidP="005E5939">
      <w:pPr>
        <w:pStyle w:val="Heading1"/>
      </w:pPr>
      <w:r>
        <w:t>Alberta</w:t>
      </w:r>
    </w:p>
    <w:p w:rsidR="005E5939" w:rsidRDefault="00911EE5" w:rsidP="005E5939">
      <w:pPr>
        <w:rPr>
          <w:rFonts w:asciiTheme="majorHAnsi" w:eastAsiaTheme="majorEastAsia" w:hAnsiTheme="majorHAnsi" w:cstheme="majorBidi"/>
          <w:b/>
          <w:bCs/>
          <w:color w:val="1F3763" w:themeColor="accent1" w:themeShade="7F"/>
          <w:sz w:val="24"/>
          <w:szCs w:val="24"/>
        </w:rPr>
      </w:pPr>
      <w:r>
        <w:rPr>
          <w:rFonts w:asciiTheme="majorHAnsi" w:eastAsiaTheme="majorEastAsia" w:hAnsiTheme="majorHAnsi" w:cstheme="majorBidi"/>
          <w:b/>
          <w:bCs/>
          <w:color w:val="1F3763" w:themeColor="accent1" w:themeShade="7F"/>
          <w:sz w:val="24"/>
          <w:szCs w:val="24"/>
        </w:rPr>
        <w:t>University of</w:t>
      </w:r>
      <w:r w:rsidR="005E5939" w:rsidRPr="005E5939">
        <w:rPr>
          <w:rFonts w:asciiTheme="majorHAnsi" w:eastAsiaTheme="majorEastAsia" w:hAnsiTheme="majorHAnsi" w:cstheme="majorBidi"/>
          <w:b/>
          <w:bCs/>
          <w:color w:val="1F3763" w:themeColor="accent1" w:themeShade="7F"/>
          <w:sz w:val="24"/>
          <w:szCs w:val="24"/>
        </w:rPr>
        <w:t xml:space="preserve"> Alberta</w:t>
      </w:r>
    </w:p>
    <w:p w:rsidR="00911EE5" w:rsidRDefault="00911EE5" w:rsidP="00911EE5">
      <w:r>
        <w:t xml:space="preserve">The University of Alberta Libraries provides a guide for </w:t>
      </w:r>
      <w:hyperlink r:id="rId6" w:history="1">
        <w:r w:rsidRPr="00AD2323">
          <w:rPr>
            <w:rStyle w:val="Hyperlink"/>
          </w:rPr>
          <w:t>Open Educational Resources</w:t>
        </w:r>
      </w:hyperlink>
      <w:r>
        <w:t xml:space="preserve"> and an </w:t>
      </w:r>
      <w:hyperlink r:id="rId7" w:history="1">
        <w:r w:rsidRPr="008A6011">
          <w:rPr>
            <w:rStyle w:val="Hyperlink"/>
          </w:rPr>
          <w:t>OER publishing service</w:t>
        </w:r>
      </w:hyperlink>
      <w:r>
        <w:t xml:space="preserve">, as well as, its own </w:t>
      </w:r>
      <w:hyperlink r:id="rId8" w:history="1">
        <w:r w:rsidRPr="008A6011">
          <w:rPr>
            <w:rStyle w:val="Hyperlink"/>
          </w:rPr>
          <w:t>Pressbooks instance</w:t>
        </w:r>
      </w:hyperlink>
      <w:r>
        <w:t>.</w:t>
      </w:r>
    </w:p>
    <w:p w:rsidR="00911EE5" w:rsidRDefault="00911EE5" w:rsidP="00911EE5">
      <w:r>
        <w:t xml:space="preserve">Launched in November 2017, the </w:t>
      </w:r>
      <w:hyperlink r:id="rId9" w:history="1">
        <w:r w:rsidRPr="005E4321">
          <w:rPr>
            <w:rStyle w:val="Hyperlink"/>
          </w:rPr>
          <w:t>University of Alberta OER (Open Educational Resources) Awards</w:t>
        </w:r>
      </w:hyperlink>
      <w:r>
        <w:t xml:space="preserve"> are funded by an endowment fund through the Provost's Office and from the University of Alberta Libraries. $75,000 has been allocated for the 2018/19 and 2019/20 academic years to support the use of OER to benefit teaching and learning through increasing access and discoverability of learning resources and contributing to student cost savings. More information on open education and OER can </w:t>
      </w:r>
      <w:r w:rsidRPr="00982592">
        <w:rPr>
          <w:noProof/>
        </w:rPr>
        <w:t>be found</w:t>
      </w:r>
      <w:r>
        <w:t xml:space="preserve"> here </w:t>
      </w:r>
    </w:p>
    <w:p w:rsidR="00911EE5" w:rsidRDefault="00911EE5" w:rsidP="00911EE5">
      <w:r>
        <w:t>In addition to hosting a range of events during open education week, UofA Libraries and the Centre for Teaching and Learning have continued to respond to faculty requests by offering OER-specific workshops on topics related to finding, using, adapting, and sharing OER.</w:t>
      </w:r>
    </w:p>
    <w:p w:rsidR="00911EE5" w:rsidRDefault="00911EE5" w:rsidP="00911EE5">
      <w:r>
        <w:t>Since the conclusion of provincial OER funding in July 2017, the University of Alberta Libraries (UAL) has been investigating how OER fits alongside existing services and infrastructure around open access publishing. In 2018, the UAL established a Library Publishing and Digital Production portfolio within libraries where OER is a priority. In 2018, the UAL also piloted and launched an OER publishing service for the University of Alberta. Current efforts are focused on collaborating with a newly formed provincial OER technology and infrastructure working group (co-chaired by UofA and MRU) to pilot and propose a service model for OER publishing for the province of Alberta, hosted by the University of Alberta Libraries.</w:t>
      </w:r>
    </w:p>
    <w:p w:rsidR="00911EE5" w:rsidRDefault="00911EE5" w:rsidP="00911EE5">
      <w:r>
        <w:t>Also of relevance to Alberta is the passing of Bill 19: Act to Improve the Affordability and Accessibility of Post-secondary Education (</w:t>
      </w:r>
      <w:hyperlink r:id="rId10" w:history="1">
        <w:r w:rsidRPr="00370149">
          <w:rPr>
            <w:rStyle w:val="Hyperlink"/>
          </w:rPr>
          <w:t>more here</w:t>
        </w:r>
      </w:hyperlink>
      <w:r>
        <w:t>).</w:t>
      </w:r>
      <w:bookmarkStart w:id="0" w:name="_GoBack"/>
      <w:bookmarkEnd w:id="0"/>
    </w:p>
    <w:p w:rsidR="003110D6" w:rsidRDefault="00560DBD" w:rsidP="00911EE5"/>
    <w:sectPr w:rsidR="003110D6" w:rsidSect="00906522">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DBD" w:rsidRDefault="00560DBD" w:rsidP="005E5939">
      <w:pPr>
        <w:spacing w:after="0" w:line="240" w:lineRule="auto"/>
      </w:pPr>
      <w:r>
        <w:separator/>
      </w:r>
    </w:p>
  </w:endnote>
  <w:endnote w:type="continuationSeparator" w:id="0">
    <w:p w:rsidR="00560DBD" w:rsidRDefault="00560DBD" w:rsidP="005E5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DBD" w:rsidRDefault="00560DBD" w:rsidP="005E5939">
      <w:pPr>
        <w:spacing w:after="0" w:line="240" w:lineRule="auto"/>
      </w:pPr>
      <w:r>
        <w:separator/>
      </w:r>
    </w:p>
  </w:footnote>
  <w:footnote w:type="continuationSeparator" w:id="0">
    <w:p w:rsidR="00560DBD" w:rsidRDefault="00560DBD" w:rsidP="005E5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939" w:rsidRDefault="005E5939">
    <w:pPr>
      <w:pStyle w:val="Header"/>
    </w:pPr>
    <w:r>
      <w:t>Canada OER Group – 2019 Report</w:t>
    </w:r>
  </w:p>
  <w:p w:rsidR="005E5939" w:rsidRDefault="005E59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39"/>
    <w:rsid w:val="0042759D"/>
    <w:rsid w:val="00560DBD"/>
    <w:rsid w:val="005E5939"/>
    <w:rsid w:val="00906522"/>
    <w:rsid w:val="009076C3"/>
    <w:rsid w:val="00911EE5"/>
    <w:rsid w:val="00F63C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BEAB2B8"/>
  <w15:chartTrackingRefBased/>
  <w15:docId w15:val="{72C77C2D-1827-E247-8F99-F6B4E2AE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939"/>
    <w:pPr>
      <w:spacing w:after="160" w:line="259" w:lineRule="auto"/>
    </w:pPr>
    <w:rPr>
      <w:sz w:val="22"/>
      <w:szCs w:val="22"/>
    </w:rPr>
  </w:style>
  <w:style w:type="paragraph" w:styleId="Heading1">
    <w:name w:val="heading 1"/>
    <w:basedOn w:val="Normal"/>
    <w:next w:val="Normal"/>
    <w:link w:val="Heading1Char"/>
    <w:uiPriority w:val="9"/>
    <w:qFormat/>
    <w:rsid w:val="005E59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59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939"/>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E5939"/>
  </w:style>
  <w:style w:type="paragraph" w:styleId="Footer">
    <w:name w:val="footer"/>
    <w:basedOn w:val="Normal"/>
    <w:link w:val="FooterChar"/>
    <w:uiPriority w:val="99"/>
    <w:unhideWhenUsed/>
    <w:rsid w:val="005E5939"/>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5E5939"/>
  </w:style>
  <w:style w:type="character" w:customStyle="1" w:styleId="Heading2Char">
    <w:name w:val="Heading 2 Char"/>
    <w:basedOn w:val="DefaultParagraphFont"/>
    <w:link w:val="Heading2"/>
    <w:uiPriority w:val="9"/>
    <w:rsid w:val="005E593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E593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E59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sbooks.library.ualberta.c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library.ualberta.ca/publishi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uides.library.ualberta.ca/c.php?g=396731&amp;p=2696141"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alberta.ca/release.cfm?xID=62072034F1E9C-A594-1D48-52E5392706448412" TargetMode="External"/><Relationship Id="rId4" Type="http://schemas.openxmlformats.org/officeDocument/2006/relationships/footnotes" Target="footnotes.xml"/><Relationship Id="rId9" Type="http://schemas.openxmlformats.org/officeDocument/2006/relationships/hyperlink" Target="https://www.ualberta.ca/centre-for-teaching-and-learning/grants/o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2019-07-16T20:50:00Z</dcterms:created>
  <dcterms:modified xsi:type="dcterms:W3CDTF">2019-07-16T20:50:00Z</dcterms:modified>
</cp:coreProperties>
</file>